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86B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BA2F48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49386B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51794C">
        <w:rPr>
          <w:b/>
          <w:sz w:val="28"/>
          <w:szCs w:val="28"/>
          <w:u w:val="single"/>
        </w:rPr>
        <w:t>MODEL EXAM</w:t>
      </w:r>
      <w:r w:rsidR="002075B2" w:rsidRPr="00CE4418">
        <w:rPr>
          <w:b/>
          <w:sz w:val="28"/>
          <w:szCs w:val="28"/>
          <w:u w:val="single"/>
        </w:rPr>
        <w:t xml:space="preserve"> </w:t>
      </w:r>
      <w:r w:rsidR="006C4CB1">
        <w:rPr>
          <w:b/>
          <w:sz w:val="28"/>
          <w:szCs w:val="28"/>
          <w:u w:val="single"/>
        </w:rPr>
        <w:t xml:space="preserve">  </w:t>
      </w:r>
    </w:p>
    <w:p w:rsidR="00CE4418" w:rsidRDefault="0049386B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left:0;text-align:left;margin-left:441.75pt;margin-top:4.5pt;width:1in;height:37.5pt;z-index:251662336" arcsize="10923f">
            <v:textbox>
              <w:txbxContent>
                <w:p w:rsidR="006C4CB1" w:rsidRPr="00154A4E" w:rsidRDefault="008332B6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CE4418">
        <w:rPr>
          <w:b/>
          <w:sz w:val="28"/>
          <w:szCs w:val="28"/>
        </w:rPr>
        <w:t>DEPART</w:t>
      </w:r>
      <w:r w:rsidR="00CE4418"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="00CE4418"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647260">
        <w:rPr>
          <w:rFonts w:ascii="Arial" w:hAnsi="Arial" w:cs="Arial"/>
        </w:rPr>
        <w:t>ME 2204 FLUID MECHANICS AND MACHINERY</w:t>
      </w:r>
    </w:p>
    <w:p w:rsidR="002075B2" w:rsidRDefault="002075B2" w:rsidP="000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647260">
        <w:rPr>
          <w:sz w:val="28"/>
          <w:szCs w:val="28"/>
        </w:rPr>
        <w:t>I</w:t>
      </w:r>
      <w:r w:rsidR="00C21D50">
        <w:rPr>
          <w:sz w:val="28"/>
          <w:szCs w:val="28"/>
        </w:rPr>
        <w:t>I</w:t>
      </w:r>
      <w:r w:rsidR="000F591C" w:rsidRPr="00CE4418">
        <w:rPr>
          <w:sz w:val="28"/>
          <w:szCs w:val="28"/>
        </w:rPr>
        <w:t>/</w:t>
      </w:r>
      <w:r w:rsidR="00647260">
        <w:rPr>
          <w:sz w:val="28"/>
          <w:szCs w:val="28"/>
        </w:rPr>
        <w:t>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51794C">
        <w:rPr>
          <w:sz w:val="28"/>
          <w:szCs w:val="28"/>
        </w:rPr>
        <w:t>180</w:t>
      </w:r>
      <w:r w:rsidR="008F2D53">
        <w:rPr>
          <w:sz w:val="28"/>
          <w:szCs w:val="28"/>
        </w:rPr>
        <w:t xml:space="preserve"> </w:t>
      </w:r>
      <w:proofErr w:type="spellStart"/>
      <w:r w:rsidR="008F2D53">
        <w:rPr>
          <w:sz w:val="28"/>
          <w:szCs w:val="28"/>
        </w:rPr>
        <w:t>Mins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="0051794C">
        <w:rPr>
          <w:sz w:val="28"/>
          <w:szCs w:val="28"/>
        </w:rPr>
        <w:t>100</w:t>
      </w:r>
    </w:p>
    <w:p w:rsidR="002075B2" w:rsidRDefault="0049386B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0B7BD7" w:rsidRDefault="000B7BD7" w:rsidP="000B7B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7BD7" w:rsidRDefault="000B7BD7" w:rsidP="000B7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334E03">
        <w:rPr>
          <w:rFonts w:ascii="Times New Roman" w:hAnsi="Times New Roman" w:cs="Times New Roman"/>
          <w:b/>
          <w:sz w:val="24"/>
          <w:szCs w:val="24"/>
        </w:rPr>
        <w:t>PART-A</w:t>
      </w:r>
    </w:p>
    <w:p w:rsidR="0061280B" w:rsidRPr="0051794C" w:rsidRDefault="0061280B" w:rsidP="0061280B">
      <w:pPr>
        <w:jc w:val="right"/>
        <w:rPr>
          <w:rFonts w:ascii="Times New Roman" w:hAnsi="Times New Roman" w:cs="Times New Roman"/>
          <w:sz w:val="24"/>
          <w:szCs w:val="24"/>
        </w:rPr>
      </w:pPr>
      <w:r w:rsidRPr="00517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51794C">
        <w:rPr>
          <w:rFonts w:ascii="Times New Roman" w:hAnsi="Times New Roman" w:cs="Times New Roman"/>
          <w:sz w:val="24"/>
          <w:szCs w:val="24"/>
        </w:rPr>
        <w:t>( 05X2</w:t>
      </w:r>
      <w:proofErr w:type="gramEnd"/>
      <w:r w:rsidRPr="0051794C">
        <w:rPr>
          <w:rFonts w:ascii="Times New Roman" w:hAnsi="Times New Roman" w:cs="Times New Roman"/>
          <w:sz w:val="24"/>
          <w:szCs w:val="24"/>
        </w:rPr>
        <w:t xml:space="preserve"> = 10 marks)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1.Define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Surface tension and Capillarity.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2.Define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Viscosity.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are the types of fluid flow?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4.Define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stream line, streak line, path line flow.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5.Define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displacement thickness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6.Define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momentum thickness.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7.Define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volumetric efficiency.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8.Define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over all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efficiency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is meant by Priming?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Manometric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head.</w:t>
      </w:r>
    </w:p>
    <w:p w:rsidR="00077BDD" w:rsidRPr="008332B6" w:rsidRDefault="00077BDD" w:rsidP="00077BDD">
      <w:pPr>
        <w:rPr>
          <w:rFonts w:ascii="Times New Roman" w:hAnsi="Times New Roman" w:cs="Times New Roman"/>
          <w:b/>
          <w:sz w:val="24"/>
          <w:szCs w:val="24"/>
        </w:rPr>
      </w:pPr>
    </w:p>
    <w:p w:rsidR="000B7BD7" w:rsidRPr="008332B6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32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PART-B </w:t>
      </w:r>
    </w:p>
    <w:p w:rsidR="000B7BD7" w:rsidRPr="008332B6" w:rsidRDefault="000B7BD7" w:rsidP="000B7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280B" w:rsidRPr="008332B6">
        <w:rPr>
          <w:rFonts w:ascii="Times New Roman" w:hAnsi="Times New Roman" w:cs="Times New Roman"/>
          <w:sz w:val="24"/>
          <w:szCs w:val="24"/>
        </w:rPr>
        <w:t xml:space="preserve">   </w:t>
      </w:r>
      <w:r w:rsidR="00BD3EED">
        <w:rPr>
          <w:rFonts w:ascii="Times New Roman" w:hAnsi="Times New Roman" w:cs="Times New Roman"/>
          <w:sz w:val="24"/>
          <w:szCs w:val="24"/>
        </w:rPr>
        <w:t xml:space="preserve">                          (05*</w:t>
      </w:r>
      <w:r w:rsidR="0061280B" w:rsidRPr="008332B6">
        <w:rPr>
          <w:rFonts w:ascii="Times New Roman" w:hAnsi="Times New Roman" w:cs="Times New Roman"/>
          <w:sz w:val="24"/>
          <w:szCs w:val="24"/>
        </w:rPr>
        <w:t>16</w:t>
      </w:r>
      <w:r w:rsidR="00BD3EED">
        <w:rPr>
          <w:rFonts w:ascii="Times New Roman" w:hAnsi="Times New Roman" w:cs="Times New Roman"/>
          <w:sz w:val="24"/>
          <w:szCs w:val="24"/>
        </w:rPr>
        <w:t xml:space="preserve"> = 8</w:t>
      </w:r>
      <w:r w:rsidRPr="008332B6">
        <w:rPr>
          <w:rFonts w:ascii="Times New Roman" w:hAnsi="Times New Roman" w:cs="Times New Roman"/>
          <w:sz w:val="24"/>
          <w:szCs w:val="24"/>
        </w:rPr>
        <w:t>0 marks)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) What are the different types fluids? Explain each type.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B6">
        <w:rPr>
          <w:rFonts w:ascii="Times New Roman" w:hAnsi="Times New Roman" w:cs="Times New Roman"/>
          <w:sz w:val="24"/>
          <w:szCs w:val="24"/>
        </w:rPr>
        <w:t>b) Discuss the thermodynamic properties of fluids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2B6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8332B6">
        <w:rPr>
          <w:rFonts w:ascii="Times New Roman" w:hAnsi="Times New Roman" w:cs="Times New Roman"/>
          <w:b/>
          <w:sz w:val="24"/>
          <w:szCs w:val="24"/>
        </w:rPr>
        <w:t>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) One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of crude oil weighs 9.6 N. Calculate its Specific weight,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density and specific weight.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B6">
        <w:rPr>
          <w:rFonts w:ascii="Times New Roman" w:hAnsi="Times New Roman" w:cs="Times New Roman"/>
          <w:sz w:val="24"/>
          <w:szCs w:val="24"/>
        </w:rPr>
        <w:t>b) The Velocity Distribution for flow over a flat plate is given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u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2/3)y-y2, Where u is the point velocity in meters per second at a distance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above the plate. Determine the shear stress at y=0 and y=15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Assume dynamic viscosity as 8.63 poises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) Explain types of fluid flow.(8)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all dimensional number.(8)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2B6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8332B6">
        <w:rPr>
          <w:rFonts w:ascii="Times New Roman" w:hAnsi="Times New Roman" w:cs="Times New Roman"/>
          <w:b/>
          <w:sz w:val="24"/>
          <w:szCs w:val="24"/>
        </w:rPr>
        <w:t>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4. Derive continuity equation in three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dimension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(16)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) Derive an expression for the velocity distribution for viscous flow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a circular pipe.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32B6">
        <w:rPr>
          <w:rFonts w:ascii="Times New Roman" w:hAnsi="Times New Roman" w:cs="Times New Roman"/>
          <w:sz w:val="24"/>
          <w:szCs w:val="24"/>
        </w:rPr>
        <w:t>b) A main pipe divides into two parallel pipes, which again forms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pipe. The length and diameter for the first parallel pipe are 2000m and 1m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respectively, while the length and diameter of second parallel pipe are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and 0.8 m respectively. Find the rate of flow in each parallel pipe, if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flow in the main is 3 m³/s.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Thecoefficient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of friction for each parallel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pipe is same and equal to 0.005.(8)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2B6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8332B6">
        <w:rPr>
          <w:rFonts w:ascii="Times New Roman" w:hAnsi="Times New Roman" w:cs="Times New Roman"/>
          <w:b/>
          <w:sz w:val="24"/>
          <w:szCs w:val="24"/>
        </w:rPr>
        <w:t>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) Two pipes of 15 cm and 30 cm diameters are laid in parallel to pass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total discharge of 100 liters/ second. Each pipe is 250 m long.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discharge through each pipe. Now these pipes are connected in series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connect two tanks 500 m apart, to carry same total discharge.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water level difference between the tanks. Neglect minor losses in both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cases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, f=0.02 fn both pipes.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32B6">
        <w:rPr>
          <w:rFonts w:ascii="Times New Roman" w:hAnsi="Times New Roman" w:cs="Times New Roman"/>
          <w:sz w:val="24"/>
          <w:szCs w:val="24"/>
        </w:rPr>
        <w:t>b) A pipe line carrying oil of specific gravity 0.85, changes in diameter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from 350 mm at position 1 to 550 mm diameter to a position 2, which is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6 m at a higher level. If the pressure at position 1 and 2 are taken as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N/cm2 and 15 N/ cm2 respectively and discharge through the pipe is 0.2m³/s. determine the loss of head. (8)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7.An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Outward flow reaction turbine has internal and external diameters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of the runner as 0.5 m and 1.0 m respectively. The turbine is running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at 250 rpm and rate of flow of water through the turbine is </w:t>
      </w:r>
      <w:proofErr w:type="gramStart"/>
      <w:r w:rsidRPr="008332B6">
        <w:rPr>
          <w:rFonts w:ascii="Times New Roman" w:hAnsi="Times New Roman" w:cs="Times New Roman"/>
          <w:sz w:val="24"/>
          <w:szCs w:val="24"/>
        </w:rPr>
        <w:t>8 m³/s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width of the runner is constant at inlet and out let and is equal to 30 cm.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>The head on the turbine is 10 m and discharge at outlet6 is radial,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determine (1) Vane angle at inlet and outlet. (2) Velocity of flow at inlet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and outlet. 16)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2B6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8332B6">
        <w:rPr>
          <w:rFonts w:ascii="Times New Roman" w:hAnsi="Times New Roman" w:cs="Times New Roman"/>
          <w:b/>
          <w:sz w:val="24"/>
          <w:szCs w:val="24"/>
        </w:rPr>
        <w:t>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8. The Nozzle of a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Wheel gives a jet of 9 cm diameter and velocity75 m/s. Coefficient of velocity is 0.978. The pitch circle diameter is 1.5m and the deflection angle of the bucket is 170º. The wheel velocity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0.46 times the jet velocity. Estimate the speed of the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pelton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wheel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32B6">
        <w:rPr>
          <w:rFonts w:ascii="Times New Roman" w:hAnsi="Times New Roman" w:cs="Times New Roman"/>
          <w:sz w:val="24"/>
          <w:szCs w:val="24"/>
        </w:rPr>
        <w:t>turbine</w:t>
      </w:r>
      <w:proofErr w:type="gramEnd"/>
      <w:r w:rsidRPr="008332B6">
        <w:rPr>
          <w:rFonts w:ascii="Times New Roman" w:hAnsi="Times New Roman" w:cs="Times New Roman"/>
          <w:sz w:val="24"/>
          <w:szCs w:val="24"/>
        </w:rPr>
        <w:t xml:space="preserve"> in rpm, theoretical power developed and also the efficiency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the turbine. (16)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>9. Find the power required to drive a centrifugal pump which to drive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a centrifugal pump which delivers 0.04 m3 /s of water to a height of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m through a 15 cm diameter pipe and 100 m long. The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over 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efficiency of the pump is 70% and coefficient of friction is 0.15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formula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hf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>=4flv2/2gd. (16)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32B6">
        <w:rPr>
          <w:rFonts w:ascii="Times New Roman" w:hAnsi="Times New Roman" w:cs="Times New Roman"/>
          <w:b/>
          <w:sz w:val="24"/>
          <w:szCs w:val="24"/>
        </w:rPr>
        <w:t>or</w:t>
      </w:r>
      <w:proofErr w:type="gramEnd"/>
      <w:r w:rsidRPr="008332B6">
        <w:rPr>
          <w:rFonts w:ascii="Times New Roman" w:hAnsi="Times New Roman" w:cs="Times New Roman"/>
          <w:b/>
          <w:sz w:val="24"/>
          <w:szCs w:val="24"/>
        </w:rPr>
        <w:t>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>10. A Centrifugal pump having outer diameter equal to 2 times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inner diameter and running at 1200 rpm works against a total 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>of 75 m. The Velocity of flow through the impeller is constant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2B6">
        <w:rPr>
          <w:rFonts w:ascii="Times New Roman" w:hAnsi="Times New Roman" w:cs="Times New Roman"/>
          <w:sz w:val="24"/>
          <w:szCs w:val="24"/>
        </w:rPr>
        <w:t xml:space="preserve">equal to 3 m/s. The vanes are set back at an angle of 30º at out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let.If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the outer diameter of impeller is 600 mm and width at outlet is 50 mm. Determine (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) Vane angle at inlet (ii)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Workdone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per second on impeller 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2B6"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 w:rsidRPr="008332B6">
        <w:rPr>
          <w:rFonts w:ascii="Times New Roman" w:hAnsi="Times New Roman" w:cs="Times New Roman"/>
          <w:sz w:val="24"/>
          <w:szCs w:val="24"/>
        </w:rPr>
        <w:t>Manometric</w:t>
      </w:r>
      <w:proofErr w:type="spellEnd"/>
      <w:r w:rsidRPr="008332B6">
        <w:rPr>
          <w:rFonts w:ascii="Times New Roman" w:hAnsi="Times New Roman" w:cs="Times New Roman"/>
          <w:sz w:val="24"/>
          <w:szCs w:val="24"/>
        </w:rPr>
        <w:t xml:space="preserve"> efficiency. (16)</w:t>
      </w:r>
    </w:p>
    <w:p w:rsidR="008332B6" w:rsidRPr="008332B6" w:rsidRDefault="008332B6" w:rsidP="0083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8A" w:rsidRPr="008332B6" w:rsidRDefault="0058608A" w:rsidP="00647260">
      <w:pPr>
        <w:rPr>
          <w:rFonts w:ascii="Times New Roman" w:hAnsi="Times New Roman" w:cs="Times New Roman"/>
        </w:rPr>
      </w:pPr>
    </w:p>
    <w:sectPr w:rsidR="0058608A" w:rsidRPr="008332B6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5B2"/>
    <w:rsid w:val="00043985"/>
    <w:rsid w:val="00074A68"/>
    <w:rsid w:val="00077BDD"/>
    <w:rsid w:val="00081423"/>
    <w:rsid w:val="000A185B"/>
    <w:rsid w:val="000A46A1"/>
    <w:rsid w:val="000B7BD7"/>
    <w:rsid w:val="000F591C"/>
    <w:rsid w:val="00116781"/>
    <w:rsid w:val="001435DE"/>
    <w:rsid w:val="00161E3B"/>
    <w:rsid w:val="002075B2"/>
    <w:rsid w:val="00221491"/>
    <w:rsid w:val="002224C8"/>
    <w:rsid w:val="002712FB"/>
    <w:rsid w:val="002C1AF3"/>
    <w:rsid w:val="002C4558"/>
    <w:rsid w:val="00304242"/>
    <w:rsid w:val="00404E42"/>
    <w:rsid w:val="00461F21"/>
    <w:rsid w:val="00484C24"/>
    <w:rsid w:val="0049386B"/>
    <w:rsid w:val="00514845"/>
    <w:rsid w:val="0051794C"/>
    <w:rsid w:val="00541C7A"/>
    <w:rsid w:val="0058608A"/>
    <w:rsid w:val="005A64F7"/>
    <w:rsid w:val="0061280B"/>
    <w:rsid w:val="00643E36"/>
    <w:rsid w:val="00647260"/>
    <w:rsid w:val="006C4CB1"/>
    <w:rsid w:val="006E0FD7"/>
    <w:rsid w:val="007349F9"/>
    <w:rsid w:val="007362DE"/>
    <w:rsid w:val="00745A05"/>
    <w:rsid w:val="007E1EA0"/>
    <w:rsid w:val="008077E0"/>
    <w:rsid w:val="008332B6"/>
    <w:rsid w:val="00881A54"/>
    <w:rsid w:val="00893E92"/>
    <w:rsid w:val="008F2D53"/>
    <w:rsid w:val="0094255D"/>
    <w:rsid w:val="00946A0C"/>
    <w:rsid w:val="0097098A"/>
    <w:rsid w:val="00986BEA"/>
    <w:rsid w:val="00A6007A"/>
    <w:rsid w:val="00A677A1"/>
    <w:rsid w:val="00AB1988"/>
    <w:rsid w:val="00AB4C9C"/>
    <w:rsid w:val="00BA2F48"/>
    <w:rsid w:val="00BD3EED"/>
    <w:rsid w:val="00C160C5"/>
    <w:rsid w:val="00C21D50"/>
    <w:rsid w:val="00C5548A"/>
    <w:rsid w:val="00CA36D5"/>
    <w:rsid w:val="00CE4418"/>
    <w:rsid w:val="00DF75BD"/>
    <w:rsid w:val="00E014DF"/>
    <w:rsid w:val="00E749CA"/>
    <w:rsid w:val="00E93701"/>
    <w:rsid w:val="00F66F89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9913-FF88-4AEA-B433-197BC5DC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SYSTEM-01</dc:creator>
  <cp:lastModifiedBy>MecBoy007</cp:lastModifiedBy>
  <cp:revision>3</cp:revision>
  <cp:lastPrinted>2013-07-08T08:16:00Z</cp:lastPrinted>
  <dcterms:created xsi:type="dcterms:W3CDTF">2013-07-11T05:09:00Z</dcterms:created>
  <dcterms:modified xsi:type="dcterms:W3CDTF">2013-07-11T05:32:00Z</dcterms:modified>
</cp:coreProperties>
</file>