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8E" w:rsidRDefault="0073668E" w:rsidP="0073668E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2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F7F">
        <w:rPr>
          <w:b/>
          <w:noProof/>
          <w:sz w:val="28"/>
          <w:szCs w:val="28"/>
        </w:rPr>
        <w:pict>
          <v:roundrect id="_x0000_s1031" style="position:absolute;left:0;text-align:left;margin-left:279.75pt;margin-top:-5.2pt;width:180pt;height:30pt;z-index:251657216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73668E" w:rsidRPr="00CE4418" w:rsidRDefault="0073668E" w:rsidP="0073668E">
      <w:pPr>
        <w:ind w:firstLine="720"/>
        <w:jc w:val="center"/>
        <w:rPr>
          <w:b/>
          <w:sz w:val="30"/>
          <w:szCs w:val="28"/>
        </w:rPr>
      </w:pPr>
      <w:r w:rsidRPr="00CE4418">
        <w:rPr>
          <w:b/>
          <w:sz w:val="30"/>
          <w:szCs w:val="28"/>
        </w:rPr>
        <w:t>SEMBODAI RUKMANI VARATHARAJAN ENGINEERING COLLEGE</w:t>
      </w:r>
    </w:p>
    <w:p w:rsidR="0073668E" w:rsidRPr="002075B2" w:rsidRDefault="0073668E" w:rsidP="007366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2013-2014/ODD SEMESTER</w:t>
      </w:r>
    </w:p>
    <w:p w:rsidR="0073668E" w:rsidRPr="00CE4418" w:rsidRDefault="00903F7F" w:rsidP="0073668E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51.75pt;margin-top:20.95pt;width:585pt;height:0;z-index:251658240" o:connectortype="straight" strokecolor="black [3213]" strokeweight="1pt"/>
        </w:pict>
      </w:r>
      <w:r w:rsidR="0073668E" w:rsidRPr="00CE4418">
        <w:rPr>
          <w:b/>
          <w:sz w:val="28"/>
          <w:szCs w:val="28"/>
          <w:u w:val="single"/>
        </w:rPr>
        <w:t xml:space="preserve">CYCLE TEST – </w:t>
      </w:r>
      <w:r w:rsidR="005B0457">
        <w:rPr>
          <w:b/>
          <w:sz w:val="28"/>
          <w:szCs w:val="28"/>
          <w:u w:val="single"/>
        </w:rPr>
        <w:t>I</w:t>
      </w:r>
      <w:r w:rsidR="0073668E" w:rsidRPr="00CE4418">
        <w:rPr>
          <w:b/>
          <w:sz w:val="28"/>
          <w:szCs w:val="28"/>
          <w:u w:val="single"/>
        </w:rPr>
        <w:t xml:space="preserve">I   </w:t>
      </w:r>
    </w:p>
    <w:p w:rsidR="0073668E" w:rsidRDefault="0073668E" w:rsidP="007366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</w:t>
      </w:r>
      <w:r w:rsidRPr="002075B2">
        <w:rPr>
          <w:b/>
          <w:sz w:val="28"/>
          <w:szCs w:val="28"/>
        </w:rPr>
        <w:t xml:space="preserve">MENT OF </w:t>
      </w:r>
      <w:r>
        <w:rPr>
          <w:b/>
          <w:sz w:val="28"/>
          <w:szCs w:val="28"/>
        </w:rPr>
        <w:t xml:space="preserve">MECHANICAL </w:t>
      </w:r>
      <w:r w:rsidRPr="002075B2">
        <w:rPr>
          <w:b/>
          <w:sz w:val="28"/>
          <w:szCs w:val="28"/>
        </w:rPr>
        <w:t>ENGINEERING</w:t>
      </w:r>
    </w:p>
    <w:p w:rsidR="0073668E" w:rsidRDefault="0073668E" w:rsidP="0073668E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Pr="000F5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D03F36">
        <w:rPr>
          <w:rFonts w:ascii="Times New Roman" w:hAnsi="Times New Roman" w:cs="Times New Roman"/>
          <w:sz w:val="24"/>
          <w:szCs w:val="24"/>
        </w:rPr>
        <w:t>E2305 APPLIED HYDRAULICS AND PNEUMATICS</w:t>
      </w:r>
    </w:p>
    <w:p w:rsidR="0073668E" w:rsidRDefault="0073668E" w:rsidP="0073668E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YEAR/SEM:</w:t>
      </w:r>
      <w:r>
        <w:rPr>
          <w:b/>
          <w:sz w:val="28"/>
          <w:szCs w:val="28"/>
        </w:rPr>
        <w:tab/>
      </w:r>
      <w:r w:rsidR="001D3BC2">
        <w:rPr>
          <w:sz w:val="28"/>
          <w:szCs w:val="28"/>
        </w:rPr>
        <w:t>III/V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73668E" w:rsidRPr="00CE4418" w:rsidRDefault="0073668E" w:rsidP="007366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Pr="00CE4418">
        <w:rPr>
          <w:sz w:val="28"/>
          <w:szCs w:val="28"/>
        </w:rPr>
        <w:t>1 ½ HOURS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73668E" w:rsidRDefault="00903F7F" w:rsidP="0073668E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32" style="position:absolute;left:0;text-align:left;margin-left:-51.75pt;margin-top:12.2pt;width:585pt;height:0;z-index:251659264" o:connectortype="straight" strokecolor="black [3213]" strokeweight="1pt"/>
        </w:pict>
      </w:r>
    </w:p>
    <w:p w:rsidR="0073668E" w:rsidRDefault="0073668E" w:rsidP="008678AA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</w:t>
      </w:r>
    </w:p>
    <w:p w:rsidR="0073668E" w:rsidRDefault="0073668E" w:rsidP="008678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A (5X2=10)</w:t>
      </w:r>
    </w:p>
    <w:p w:rsidR="00330448" w:rsidRPr="00692981" w:rsidRDefault="00330448" w:rsidP="008678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What is a two way valve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30448" w:rsidRPr="00692981" w:rsidRDefault="00330448" w:rsidP="008678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What is the purpose of regenerative circuit?</w:t>
      </w:r>
    </w:p>
    <w:p w:rsidR="003C527A" w:rsidRPr="00F95C2B" w:rsidRDefault="00330448" w:rsidP="008678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Define ‘pressure override’ in pressure controls valves.</w:t>
      </w:r>
    </w:p>
    <w:p w:rsidR="003C527A" w:rsidRPr="00B83341" w:rsidRDefault="003C527A" w:rsidP="008678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341">
        <w:rPr>
          <w:rFonts w:ascii="Times New Roman" w:hAnsi="Times New Roman" w:cs="Times New Roman"/>
          <w:sz w:val="24"/>
          <w:szCs w:val="24"/>
        </w:rPr>
        <w:t>Compare hydraulic and pneumatic circuit with respect to their characteristics?</w:t>
      </w:r>
    </w:p>
    <w:p w:rsidR="003C527A" w:rsidRPr="00B83341" w:rsidRDefault="003C527A" w:rsidP="008678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341">
        <w:rPr>
          <w:rFonts w:ascii="Times New Roman" w:hAnsi="Times New Roman" w:cs="Times New Roman"/>
          <w:sz w:val="24"/>
          <w:szCs w:val="24"/>
        </w:rPr>
        <w:t>What is meter-in circuit? What are its limitations?</w:t>
      </w:r>
    </w:p>
    <w:p w:rsidR="0073668E" w:rsidRDefault="0073668E" w:rsidP="008678AA">
      <w:pPr>
        <w:spacing w:line="360" w:lineRule="auto"/>
        <w:jc w:val="center"/>
        <w:rPr>
          <w:b/>
          <w:sz w:val="28"/>
          <w:szCs w:val="28"/>
        </w:rPr>
      </w:pPr>
      <w:r w:rsidRPr="00C124E4">
        <w:rPr>
          <w:b/>
          <w:sz w:val="28"/>
          <w:szCs w:val="28"/>
        </w:rPr>
        <w:t>PART B (40 MARKS)</w:t>
      </w:r>
    </w:p>
    <w:p w:rsidR="008678AA" w:rsidRDefault="008678AA" w:rsidP="008678A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929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92981">
        <w:rPr>
          <w:rFonts w:ascii="Times New Roman" w:hAnsi="Times New Roman" w:cs="Times New Roman"/>
          <w:sz w:val="24"/>
          <w:szCs w:val="24"/>
        </w:rPr>
        <w:t>) With neat sketch describe the construction and operation of pressure regulated 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981">
        <w:rPr>
          <w:rFonts w:ascii="Times New Roman" w:hAnsi="Times New Roman" w:cs="Times New Roman"/>
          <w:sz w:val="24"/>
          <w:szCs w:val="24"/>
        </w:rPr>
        <w:t>control valve. (10)</w:t>
      </w:r>
    </w:p>
    <w:p w:rsidR="008678AA" w:rsidRPr="00692981" w:rsidRDefault="008678AA" w:rsidP="008678AA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(ii) Explain the working of four way two p</w:t>
      </w:r>
      <w:r>
        <w:rPr>
          <w:rFonts w:ascii="Times New Roman" w:hAnsi="Times New Roman" w:cs="Times New Roman"/>
          <w:sz w:val="24"/>
          <w:szCs w:val="24"/>
        </w:rPr>
        <w:t>osition direction control valve</w:t>
      </w:r>
      <w:r w:rsidRPr="00692981">
        <w:rPr>
          <w:rFonts w:ascii="Times New Roman" w:hAnsi="Times New Roman" w:cs="Times New Roman"/>
          <w:sz w:val="24"/>
          <w:szCs w:val="24"/>
        </w:rPr>
        <w:t>. (6)</w:t>
      </w:r>
    </w:p>
    <w:p w:rsidR="008678AA" w:rsidRDefault="008678AA" w:rsidP="008678A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3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33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3341">
        <w:rPr>
          <w:rFonts w:ascii="Times New Roman" w:hAnsi="Times New Roman" w:cs="Times New Roman"/>
          <w:sz w:val="24"/>
          <w:szCs w:val="24"/>
        </w:rPr>
        <w:t>)Discuss the working principle of an air compressor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3341">
        <w:rPr>
          <w:rFonts w:ascii="Times New Roman" w:hAnsi="Times New Roman" w:cs="Times New Roman"/>
          <w:sz w:val="24"/>
          <w:szCs w:val="24"/>
        </w:rPr>
        <w:t xml:space="preserve"> (8) </w:t>
      </w:r>
    </w:p>
    <w:p w:rsidR="008678AA" w:rsidRPr="00B83341" w:rsidRDefault="008678AA" w:rsidP="008678AA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341">
        <w:rPr>
          <w:rFonts w:ascii="Times New Roman" w:hAnsi="Times New Roman" w:cs="Times New Roman"/>
          <w:sz w:val="24"/>
          <w:szCs w:val="24"/>
        </w:rPr>
        <w:t>(ii)Discuss the function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341">
        <w:rPr>
          <w:rFonts w:ascii="Times New Roman" w:hAnsi="Times New Roman" w:cs="Times New Roman"/>
          <w:sz w:val="24"/>
          <w:szCs w:val="24"/>
        </w:rPr>
        <w:t>the FRL unit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3341">
        <w:rPr>
          <w:rFonts w:ascii="Times New Roman" w:hAnsi="Times New Roman" w:cs="Times New Roman"/>
          <w:sz w:val="24"/>
          <w:szCs w:val="24"/>
        </w:rPr>
        <w:t xml:space="preserve"> (8)</w:t>
      </w:r>
    </w:p>
    <w:p w:rsidR="008678AA" w:rsidRPr="00B83341" w:rsidRDefault="008678AA" w:rsidP="008678A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341">
        <w:rPr>
          <w:rFonts w:ascii="Times New Roman" w:hAnsi="Times New Roman" w:cs="Times New Roman"/>
          <w:sz w:val="24"/>
          <w:szCs w:val="24"/>
        </w:rPr>
        <w:t>Highlight the advantages of an air over oil circuit and explain with suitable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341">
        <w:rPr>
          <w:rFonts w:ascii="Times New Roman" w:hAnsi="Times New Roman" w:cs="Times New Roman"/>
          <w:sz w:val="24"/>
          <w:szCs w:val="24"/>
        </w:rPr>
        <w:t>applications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3341">
        <w:rPr>
          <w:rFonts w:ascii="Times New Roman" w:hAnsi="Times New Roman" w:cs="Times New Roman"/>
          <w:sz w:val="24"/>
          <w:szCs w:val="24"/>
        </w:rPr>
        <w:t xml:space="preserve"> (8)</w:t>
      </w:r>
    </w:p>
    <w:p w:rsidR="008678AA" w:rsidRPr="00C124E4" w:rsidRDefault="008678AA" w:rsidP="008678AA">
      <w:pPr>
        <w:spacing w:line="360" w:lineRule="auto"/>
        <w:jc w:val="center"/>
        <w:rPr>
          <w:b/>
          <w:sz w:val="28"/>
          <w:szCs w:val="28"/>
        </w:rPr>
      </w:pPr>
    </w:p>
    <w:sectPr w:rsidR="008678AA" w:rsidRPr="00C124E4" w:rsidSect="0021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1B1"/>
    <w:multiLevelType w:val="hybridMultilevel"/>
    <w:tmpl w:val="1B644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EACB1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D637F"/>
    <w:multiLevelType w:val="hybridMultilevel"/>
    <w:tmpl w:val="7F6CE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B4BF1"/>
    <w:multiLevelType w:val="hybridMultilevel"/>
    <w:tmpl w:val="6726A6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25127F"/>
    <w:multiLevelType w:val="hybridMultilevel"/>
    <w:tmpl w:val="823CD5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EC41EA"/>
    <w:multiLevelType w:val="hybridMultilevel"/>
    <w:tmpl w:val="3982A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E1214"/>
    <w:multiLevelType w:val="hybridMultilevel"/>
    <w:tmpl w:val="FFAC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22375"/>
    <w:multiLevelType w:val="hybridMultilevel"/>
    <w:tmpl w:val="4BF0BB16"/>
    <w:lvl w:ilvl="0" w:tplc="65DAF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5508E"/>
    <w:multiLevelType w:val="hybridMultilevel"/>
    <w:tmpl w:val="EE3880B0"/>
    <w:lvl w:ilvl="0" w:tplc="65DAF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4396B"/>
    <w:multiLevelType w:val="hybridMultilevel"/>
    <w:tmpl w:val="98C2C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94D78"/>
    <w:multiLevelType w:val="hybridMultilevel"/>
    <w:tmpl w:val="68642AAE"/>
    <w:lvl w:ilvl="0" w:tplc="65DAF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A1035"/>
    <w:multiLevelType w:val="hybridMultilevel"/>
    <w:tmpl w:val="78FA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C6F78"/>
    <w:multiLevelType w:val="hybridMultilevel"/>
    <w:tmpl w:val="1C60F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11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554"/>
    <w:rsid w:val="000131B9"/>
    <w:rsid w:val="001D3BC2"/>
    <w:rsid w:val="001E2176"/>
    <w:rsid w:val="00214F6E"/>
    <w:rsid w:val="00244291"/>
    <w:rsid w:val="003043BF"/>
    <w:rsid w:val="00330448"/>
    <w:rsid w:val="0034708C"/>
    <w:rsid w:val="003C527A"/>
    <w:rsid w:val="003F09C1"/>
    <w:rsid w:val="003F42D3"/>
    <w:rsid w:val="00486175"/>
    <w:rsid w:val="004A3F1B"/>
    <w:rsid w:val="004B0CC4"/>
    <w:rsid w:val="005534E0"/>
    <w:rsid w:val="005B0457"/>
    <w:rsid w:val="0060506D"/>
    <w:rsid w:val="00610D1B"/>
    <w:rsid w:val="006B387C"/>
    <w:rsid w:val="00710438"/>
    <w:rsid w:val="0073668E"/>
    <w:rsid w:val="007A2438"/>
    <w:rsid w:val="00814D93"/>
    <w:rsid w:val="00836323"/>
    <w:rsid w:val="0085747D"/>
    <w:rsid w:val="008678AA"/>
    <w:rsid w:val="00882B24"/>
    <w:rsid w:val="00886C36"/>
    <w:rsid w:val="008D04D9"/>
    <w:rsid w:val="008F4DD2"/>
    <w:rsid w:val="00903F7F"/>
    <w:rsid w:val="009320E2"/>
    <w:rsid w:val="00A132C3"/>
    <w:rsid w:val="00A32096"/>
    <w:rsid w:val="00B5549D"/>
    <w:rsid w:val="00BC0B50"/>
    <w:rsid w:val="00BE4942"/>
    <w:rsid w:val="00C124E4"/>
    <w:rsid w:val="00CC5958"/>
    <w:rsid w:val="00D03F36"/>
    <w:rsid w:val="00D44753"/>
    <w:rsid w:val="00D54ADF"/>
    <w:rsid w:val="00DA4657"/>
    <w:rsid w:val="00E53577"/>
    <w:rsid w:val="00E85E7B"/>
    <w:rsid w:val="00EB6E3F"/>
    <w:rsid w:val="00EC52C1"/>
    <w:rsid w:val="00ED19C0"/>
    <w:rsid w:val="00F40554"/>
    <w:rsid w:val="00F95C2B"/>
    <w:rsid w:val="00FE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53"/>
  </w:style>
  <w:style w:type="paragraph" w:styleId="Heading1">
    <w:name w:val="heading 1"/>
    <w:basedOn w:val="Normal"/>
    <w:next w:val="Normal"/>
    <w:link w:val="Heading1Char"/>
    <w:uiPriority w:val="9"/>
    <w:qFormat/>
    <w:rsid w:val="00D44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75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A4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MecBoy007</cp:lastModifiedBy>
  <cp:revision>9</cp:revision>
  <dcterms:created xsi:type="dcterms:W3CDTF">2013-07-11T15:07:00Z</dcterms:created>
  <dcterms:modified xsi:type="dcterms:W3CDTF">2013-07-17T08:22:00Z</dcterms:modified>
</cp:coreProperties>
</file>